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345"/>
      </w:tblGrid>
      <w:tr w:rsidR="00CD4577" w:rsidTr="00CD4577">
        <w:tc>
          <w:tcPr>
            <w:tcW w:w="9345" w:type="dxa"/>
          </w:tcPr>
          <w:p w:rsidR="00CD4577" w:rsidRDefault="00CD4577" w:rsidP="00CD45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545428" w:rsidRPr="00545428" w:rsidRDefault="00545428" w:rsidP="00545428">
            <w:pPr>
              <w:jc w:val="center"/>
              <w:rPr>
                <w:b/>
                <w:bCs/>
                <w:color w:val="0070C0"/>
                <w:sz w:val="52"/>
                <w:szCs w:val="52"/>
              </w:rPr>
            </w:pPr>
            <w:r w:rsidRPr="00545428">
              <w:rPr>
                <w:b/>
                <w:bCs/>
                <w:color w:val="0070C0"/>
                <w:sz w:val="52"/>
                <w:szCs w:val="52"/>
              </w:rPr>
              <w:t>Родители запомните!</w:t>
            </w:r>
          </w:p>
          <w:p w:rsidR="00545428" w:rsidRDefault="00545428" w:rsidP="00CD4577">
            <w:pPr>
              <w:rPr>
                <w:b/>
                <w:bCs/>
              </w:rPr>
            </w:pPr>
          </w:p>
          <w:p w:rsidR="00545428" w:rsidRDefault="00545428" w:rsidP="00CD4577">
            <w:pPr>
              <w:rPr>
                <w:b/>
                <w:bCs/>
              </w:rPr>
            </w:pPr>
          </w:p>
          <w:p w:rsidR="00CD4577" w:rsidRPr="00545428" w:rsidRDefault="00CD4577" w:rsidP="00CD4577">
            <w:pPr>
              <w:rPr>
                <w:b/>
                <w:color w:val="1F3864" w:themeColor="accent1" w:themeShade="80"/>
                <w:sz w:val="36"/>
                <w:szCs w:val="36"/>
              </w:rPr>
            </w:pPr>
            <w:r w:rsidRPr="00545428">
              <w:rPr>
                <w:b/>
                <w:bCs/>
                <w:color w:val="1F3864" w:themeColor="accent1" w:themeShade="80"/>
                <w:sz w:val="36"/>
                <w:szCs w:val="36"/>
              </w:rPr>
              <w:t xml:space="preserve">Уходы ребёнка из дома влекут за собой серьёзные последствия: </w:t>
            </w:r>
          </w:p>
          <w:p w:rsidR="00CD4577" w:rsidRPr="00545428" w:rsidRDefault="00CD4577" w:rsidP="00CD4577">
            <w:pPr>
              <w:numPr>
                <w:ilvl w:val="0"/>
                <w:numId w:val="2"/>
              </w:numPr>
              <w:rPr>
                <w:b/>
                <w:color w:val="1F3864" w:themeColor="accent1" w:themeShade="80"/>
                <w:sz w:val="36"/>
                <w:szCs w:val="36"/>
              </w:rPr>
            </w:pPr>
            <w:r w:rsidRPr="00545428">
              <w:rPr>
                <w:b/>
                <w:color w:val="1F3864" w:themeColor="accent1" w:themeShade="80"/>
                <w:sz w:val="36"/>
                <w:szCs w:val="36"/>
              </w:rPr>
              <w:t>проживая без надзора, дети привыкают: лгать, бездельничать, воровать;</w:t>
            </w:r>
          </w:p>
          <w:p w:rsidR="00CD4577" w:rsidRPr="00545428" w:rsidRDefault="00CD4577" w:rsidP="00CD4577">
            <w:pPr>
              <w:numPr>
                <w:ilvl w:val="0"/>
                <w:numId w:val="3"/>
              </w:numPr>
              <w:rPr>
                <w:b/>
                <w:color w:val="1F3864" w:themeColor="accent1" w:themeShade="80"/>
                <w:sz w:val="36"/>
                <w:szCs w:val="36"/>
              </w:rPr>
            </w:pPr>
            <w:r w:rsidRPr="00545428">
              <w:rPr>
                <w:b/>
                <w:color w:val="1F3864" w:themeColor="accent1" w:themeShade="80"/>
                <w:sz w:val="36"/>
                <w:szCs w:val="36"/>
              </w:rPr>
              <w:t xml:space="preserve">ребёнок легко попадает под опасное влияние и нередко втягивается в преступные и аморальные действия: </w:t>
            </w:r>
            <w:proofErr w:type="gramStart"/>
            <w:r w:rsidRPr="00545428">
              <w:rPr>
                <w:b/>
                <w:color w:val="1F3864" w:themeColor="accent1" w:themeShade="80"/>
                <w:sz w:val="36"/>
                <w:szCs w:val="36"/>
              </w:rPr>
              <w:t>попрошайничество</w:t>
            </w:r>
            <w:proofErr w:type="gramEnd"/>
            <w:r w:rsidRPr="00545428">
              <w:rPr>
                <w:b/>
                <w:color w:val="1F3864" w:themeColor="accent1" w:themeShade="80"/>
                <w:sz w:val="36"/>
                <w:szCs w:val="36"/>
              </w:rPr>
              <w:t xml:space="preserve">, пьянство, токсикомания, ранние и беспорядочные половые связи; </w:t>
            </w:r>
          </w:p>
          <w:p w:rsidR="00CD4577" w:rsidRPr="00545428" w:rsidRDefault="00CD4577" w:rsidP="00CD4577">
            <w:pPr>
              <w:numPr>
                <w:ilvl w:val="0"/>
                <w:numId w:val="4"/>
              </w:numPr>
              <w:rPr>
                <w:b/>
                <w:color w:val="1F3864" w:themeColor="accent1" w:themeShade="80"/>
                <w:sz w:val="36"/>
                <w:szCs w:val="36"/>
              </w:rPr>
            </w:pPr>
            <w:r w:rsidRPr="00545428">
              <w:rPr>
                <w:b/>
                <w:color w:val="1F3864" w:themeColor="accent1" w:themeShade="80"/>
                <w:sz w:val="36"/>
                <w:szCs w:val="36"/>
              </w:rPr>
              <w:t xml:space="preserve">в дальнейшем – серьёзные правонарушения, асоциальный образ жизни. </w:t>
            </w:r>
          </w:p>
          <w:p w:rsidR="00CD4577" w:rsidRPr="00545428" w:rsidRDefault="00CD4577" w:rsidP="00CD4577">
            <w:pPr>
              <w:numPr>
                <w:ilvl w:val="0"/>
                <w:numId w:val="5"/>
              </w:numPr>
              <w:rPr>
                <w:b/>
                <w:color w:val="1F3864" w:themeColor="accent1" w:themeShade="80"/>
                <w:sz w:val="36"/>
                <w:szCs w:val="36"/>
              </w:rPr>
            </w:pPr>
            <w:r w:rsidRPr="00545428">
              <w:rPr>
                <w:b/>
                <w:color w:val="1F3864" w:themeColor="accent1" w:themeShade="80"/>
                <w:sz w:val="36"/>
                <w:szCs w:val="36"/>
              </w:rPr>
              <w:t>кроме того, ребёнок сам может стать жертвой насилия. </w:t>
            </w:r>
          </w:p>
          <w:p w:rsidR="00CD4577" w:rsidRPr="00545428" w:rsidRDefault="00CD4577" w:rsidP="00CD4577">
            <w:pPr>
              <w:rPr>
                <w:b/>
                <w:color w:val="1F3864" w:themeColor="accent1" w:themeShade="80"/>
                <w:sz w:val="36"/>
                <w:szCs w:val="36"/>
              </w:rPr>
            </w:pPr>
            <w:r w:rsidRPr="00545428">
              <w:rPr>
                <w:b/>
                <w:bCs/>
                <w:color w:val="1F3864" w:themeColor="accent1" w:themeShade="80"/>
                <w:sz w:val="36"/>
                <w:szCs w:val="36"/>
              </w:rPr>
              <w:t xml:space="preserve">Угроза сбежать из дома - это тоже сигнал, который не должен быть проигнорирован! </w:t>
            </w:r>
          </w:p>
          <w:p w:rsidR="00CD4577" w:rsidRPr="00545428" w:rsidRDefault="00CD4577" w:rsidP="00CD4577">
            <w:pPr>
              <w:rPr>
                <w:b/>
                <w:color w:val="1F3864" w:themeColor="accent1" w:themeShade="80"/>
                <w:sz w:val="36"/>
                <w:szCs w:val="36"/>
              </w:rPr>
            </w:pPr>
            <w:r w:rsidRPr="00545428">
              <w:rPr>
                <w:b/>
                <w:color w:val="1F3864" w:themeColor="accent1" w:themeShade="80"/>
                <w:sz w:val="36"/>
                <w:szCs w:val="36"/>
              </w:rPr>
              <w:t xml:space="preserve">Когда дети уходят первый раз - это ещё не болезнь. </w:t>
            </w:r>
          </w:p>
          <w:p w:rsidR="00CD4577" w:rsidRDefault="00CD4577" w:rsidP="00CD4577">
            <w:r w:rsidRPr="00545428">
              <w:rPr>
                <w:b/>
                <w:color w:val="1F3864" w:themeColor="accent1" w:themeShade="80"/>
                <w:sz w:val="36"/>
                <w:szCs w:val="36"/>
              </w:rPr>
              <w:t>Но потом желание бродяжничать станет уже необратимым – с ним ребёнок не сможет справиться самостоятельно без вашего прямого вмешательства и участия в его жизни.</w:t>
            </w:r>
            <w:r w:rsidR="00545428">
              <w:t xml:space="preserve"> </w:t>
            </w:r>
          </w:p>
          <w:p w:rsidR="00545428" w:rsidRDefault="00545428" w:rsidP="00CD4577"/>
          <w:p w:rsidR="00545428" w:rsidRDefault="00020D24" w:rsidP="00CD4577">
            <w:r>
              <w:rPr>
                <w:noProof/>
              </w:rPr>
              <w:drawing>
                <wp:inline distT="0" distB="0" distL="0" distR="0">
                  <wp:extent cx="5741670" cy="2583180"/>
                  <wp:effectExtent l="19050" t="0" r="0" b="0"/>
                  <wp:docPr id="5" name="Рисунок 19" descr="C:\Users\Пользователь\Desktop\75217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Пользователь\Desktop\75217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9716" cy="2582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577" w:rsidRDefault="00CD4577" w:rsidP="00CD4577">
            <w:pPr>
              <w:rPr>
                <w:b/>
                <w:bCs/>
              </w:rPr>
            </w:pPr>
          </w:p>
        </w:tc>
      </w:tr>
    </w:tbl>
    <w:p w:rsidR="00CD4577" w:rsidRDefault="00CD4577"/>
    <w:tbl>
      <w:tblPr>
        <w:tblStyle w:val="a4"/>
        <w:tblW w:w="9952" w:type="dxa"/>
        <w:tblInd w:w="-459" w:type="dxa"/>
        <w:tblLook w:val="04A0"/>
      </w:tblPr>
      <w:tblGrid>
        <w:gridCol w:w="9952"/>
      </w:tblGrid>
      <w:tr w:rsidR="00CD4577" w:rsidTr="00545428">
        <w:tc>
          <w:tcPr>
            <w:tcW w:w="9952" w:type="dxa"/>
          </w:tcPr>
          <w:p w:rsidR="00011170" w:rsidRDefault="00545428" w:rsidP="00CD457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484120" cy="1447800"/>
                  <wp:effectExtent l="19050" t="0" r="0" b="0"/>
                  <wp:docPr id="3" name="Рисунок 1" descr="https://newsbel.by/wp-content/uploads/2018/04/newsbel.by-6.04.2018-IRG2IZfLs8iggujzM5MQPdQPP6VH87Q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bel.by/wp-content/uploads/2018/04/newsbel.by-6.04.2018-IRG2IZfLs8iggujzM5MQPdQPP6VH87Q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577" w:rsidRPr="00545428" w:rsidRDefault="00CD4577" w:rsidP="00545428">
            <w:pPr>
              <w:jc w:val="center"/>
              <w:rPr>
                <w:color w:val="C0000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545428">
              <w:rPr>
                <w:b/>
                <w:bCs/>
                <w:color w:val="C00000"/>
                <w:sz w:val="36"/>
                <w:szCs w:val="36"/>
                <w:u w:val="single"/>
              </w:rPr>
              <w:t>Если ваш ребёнок самовольно покинул дом:</w:t>
            </w:r>
          </w:p>
          <w:p w:rsidR="00545428" w:rsidRPr="00545428" w:rsidRDefault="00CD4577" w:rsidP="00545428">
            <w:pPr>
              <w:jc w:val="center"/>
              <w:rPr>
                <w:b/>
                <w:bCs/>
                <w:color w:val="C00000"/>
                <w:sz w:val="36"/>
                <w:szCs w:val="36"/>
                <w:u w:val="single"/>
              </w:rPr>
            </w:pPr>
            <w:r w:rsidRPr="00545428">
              <w:rPr>
                <w:b/>
                <w:bCs/>
                <w:color w:val="C00000"/>
                <w:sz w:val="36"/>
                <w:szCs w:val="36"/>
                <w:u w:val="single"/>
              </w:rPr>
              <w:t xml:space="preserve">необходимо своевременно и грамотно организовать </w:t>
            </w:r>
          </w:p>
          <w:p w:rsidR="00CD4577" w:rsidRPr="00545428" w:rsidRDefault="00CD4577" w:rsidP="00545428">
            <w:pPr>
              <w:jc w:val="center"/>
              <w:rPr>
                <w:b/>
                <w:bCs/>
                <w:color w:val="C00000"/>
                <w:sz w:val="36"/>
                <w:szCs w:val="36"/>
                <w:u w:val="single"/>
              </w:rPr>
            </w:pPr>
            <w:r w:rsidRPr="00545428">
              <w:rPr>
                <w:b/>
                <w:bCs/>
                <w:color w:val="C00000"/>
                <w:sz w:val="36"/>
                <w:szCs w:val="36"/>
                <w:u w:val="single"/>
              </w:rPr>
              <w:t>поиск ребёнка:</w:t>
            </w:r>
            <w:r w:rsidR="00545428">
              <w:t xml:space="preserve"> </w:t>
            </w:r>
          </w:p>
          <w:p w:rsidR="00CD4577" w:rsidRPr="00CD4577" w:rsidRDefault="00CD4577" w:rsidP="00CD4577">
            <w:pPr>
              <w:rPr>
                <w:b/>
                <w:bCs/>
                <w:sz w:val="32"/>
                <w:szCs w:val="32"/>
              </w:rPr>
            </w:pPr>
          </w:p>
          <w:p w:rsidR="00CD4577" w:rsidRPr="00CD4577" w:rsidRDefault="00CD4577" w:rsidP="00CD4577">
            <w:pPr>
              <w:rPr>
                <w:sz w:val="32"/>
                <w:szCs w:val="32"/>
              </w:rPr>
            </w:pPr>
            <w:r w:rsidRPr="00CD4577">
              <w:rPr>
                <w:b/>
                <w:bCs/>
                <w:sz w:val="32"/>
                <w:szCs w:val="32"/>
              </w:rPr>
              <w:t xml:space="preserve">Шаг первый: </w:t>
            </w:r>
            <w:r w:rsidRPr="00CD4577">
              <w:rPr>
                <w:sz w:val="32"/>
                <w:szCs w:val="32"/>
              </w:rPr>
              <w:t>Вспомните всё, о чем говорил ваш ребёнок в последнее время!</w:t>
            </w:r>
          </w:p>
          <w:p w:rsidR="00CD4577" w:rsidRPr="00CD4577" w:rsidRDefault="00CD4577" w:rsidP="00CD4577">
            <w:pPr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CD4577">
              <w:rPr>
                <w:sz w:val="32"/>
                <w:szCs w:val="32"/>
              </w:rPr>
              <w:t>Зачастую наши дети говорят нам почти всё, другое дело слышим ли мы их!</w:t>
            </w:r>
          </w:p>
          <w:p w:rsidR="00CD4577" w:rsidRPr="00CD4577" w:rsidRDefault="00CD4577" w:rsidP="00CD4577">
            <w:pPr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CD4577">
              <w:rPr>
                <w:sz w:val="32"/>
                <w:szCs w:val="32"/>
              </w:rPr>
              <w:t>Соберите родственников, с которыми ваш ребёнок общался в последнее время, обзвоните друзей и знакомых ребёнка.</w:t>
            </w:r>
          </w:p>
          <w:p w:rsidR="00CD4577" w:rsidRDefault="00CD4577" w:rsidP="00CD4577">
            <w:pPr>
              <w:rPr>
                <w:sz w:val="32"/>
                <w:szCs w:val="32"/>
              </w:rPr>
            </w:pPr>
            <w:r w:rsidRPr="00CD4577">
              <w:rPr>
                <w:b/>
                <w:bCs/>
                <w:sz w:val="32"/>
                <w:szCs w:val="32"/>
              </w:rPr>
              <w:t>Шаг второй:</w:t>
            </w:r>
            <w:r w:rsidRPr="00CD4577">
              <w:rPr>
                <w:sz w:val="32"/>
                <w:szCs w:val="32"/>
              </w:rPr>
              <w:t xml:space="preserve"> Собрав информацию, так же проверьте, не взял ли ребёнок из дома деньги, ценности, тёплые вещи, документы.</w:t>
            </w:r>
          </w:p>
          <w:p w:rsidR="00CD4577" w:rsidRPr="00CD4577" w:rsidRDefault="00CD4577" w:rsidP="00CD4577">
            <w:pPr>
              <w:rPr>
                <w:sz w:val="32"/>
                <w:szCs w:val="32"/>
              </w:rPr>
            </w:pPr>
          </w:p>
          <w:p w:rsidR="00CD4577" w:rsidRPr="00CD4577" w:rsidRDefault="00CD4577" w:rsidP="00CD4577">
            <w:pPr>
              <w:rPr>
                <w:sz w:val="32"/>
                <w:szCs w:val="32"/>
              </w:rPr>
            </w:pPr>
            <w:r w:rsidRPr="00CD4577">
              <w:rPr>
                <w:b/>
                <w:bCs/>
                <w:sz w:val="32"/>
                <w:szCs w:val="32"/>
              </w:rPr>
              <w:t>Шаг третий:</w:t>
            </w:r>
            <w:r w:rsidRPr="00CD4577">
              <w:rPr>
                <w:sz w:val="32"/>
                <w:szCs w:val="32"/>
              </w:rPr>
              <w:t xml:space="preserve"> Если проверка собранных сведений не дала никаких результатов и ребёнок не найден – обращайтесь в соответствующие органы!</w:t>
            </w:r>
          </w:p>
          <w:p w:rsidR="00CD4577" w:rsidRPr="00CD4577" w:rsidRDefault="00CD4577" w:rsidP="00CD4577">
            <w:pPr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CD4577">
              <w:rPr>
                <w:sz w:val="32"/>
                <w:szCs w:val="32"/>
              </w:rPr>
              <w:t>Прежде всего, в медицинские учреждения и полицию. В полиции Вам необходимо подать заявление на розыск, которое у Вас обязаны принять по первому требованию.</w:t>
            </w:r>
          </w:p>
          <w:p w:rsidR="00CD4577" w:rsidRPr="00CD4577" w:rsidRDefault="00CD4577" w:rsidP="00CD4577">
            <w:pPr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CD4577">
              <w:rPr>
                <w:sz w:val="32"/>
                <w:szCs w:val="32"/>
              </w:rPr>
              <w:t>Для этого при себе необходимо иметь: свой паспорт, фотографию ребёнка, документ, удостоверяющий его личность.</w:t>
            </w:r>
          </w:p>
          <w:p w:rsidR="00CD4577" w:rsidRPr="00CD4577" w:rsidRDefault="00CD4577" w:rsidP="00CD4577">
            <w:pPr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CD4577">
              <w:rPr>
                <w:sz w:val="32"/>
                <w:szCs w:val="32"/>
              </w:rPr>
              <w:t>Заявление в полицию необходимо написать в двух экземплярах, зарегистрировать оба в канцелярии и после этого один из экземпляров подать в дежурную часть, получив отрывной талон.</w:t>
            </w:r>
          </w:p>
          <w:p w:rsidR="00CD4577" w:rsidRPr="00CD4577" w:rsidRDefault="00CD4577" w:rsidP="00CD4577">
            <w:pPr>
              <w:rPr>
                <w:sz w:val="32"/>
                <w:szCs w:val="32"/>
              </w:rPr>
            </w:pPr>
          </w:p>
          <w:p w:rsidR="00CD4577" w:rsidRDefault="00CD4577"/>
        </w:tc>
      </w:tr>
    </w:tbl>
    <w:p w:rsidR="00CD4577" w:rsidRDefault="00CD4577"/>
    <w:p w:rsidR="00CD4577" w:rsidRDefault="00CD4577"/>
    <w:p w:rsidR="00CD4577" w:rsidRDefault="00CD4577"/>
    <w:p w:rsidR="00CD4577" w:rsidRDefault="00CD4577"/>
    <w:p w:rsidR="00CD4577" w:rsidRDefault="00CD4577"/>
    <w:p w:rsidR="00CD4577" w:rsidRDefault="00CD4577"/>
    <w:p w:rsidR="00CD4577" w:rsidRDefault="00CD4577"/>
    <w:p w:rsidR="00CD4577" w:rsidRDefault="00CD4577"/>
    <w:p w:rsidR="00CD4577" w:rsidRDefault="00CD4577"/>
    <w:tbl>
      <w:tblPr>
        <w:tblStyle w:val="a4"/>
        <w:tblW w:w="0" w:type="auto"/>
        <w:tblLook w:val="04A0"/>
      </w:tblPr>
      <w:tblGrid>
        <w:gridCol w:w="9426"/>
      </w:tblGrid>
      <w:tr w:rsidR="00CD4577" w:rsidRPr="00CD4577" w:rsidTr="00CD4577">
        <w:tc>
          <w:tcPr>
            <w:tcW w:w="9345" w:type="dxa"/>
          </w:tcPr>
          <w:p w:rsidR="00CD4577" w:rsidRDefault="00CD4577" w:rsidP="00CD457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CD4577" w:rsidRPr="00020D24" w:rsidRDefault="00CD4577" w:rsidP="00CD4577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020D24">
              <w:rPr>
                <w:b/>
                <w:bCs/>
                <w:color w:val="C00000"/>
                <w:sz w:val="44"/>
                <w:szCs w:val="44"/>
              </w:rPr>
              <w:t>Говорите с ребенком!</w:t>
            </w:r>
          </w:p>
          <w:p w:rsidR="00CD4577" w:rsidRPr="00CD4577" w:rsidRDefault="00CD4577" w:rsidP="00CD4577">
            <w:pPr>
              <w:jc w:val="center"/>
              <w:rPr>
                <w:sz w:val="40"/>
                <w:szCs w:val="40"/>
              </w:rPr>
            </w:pPr>
          </w:p>
          <w:p w:rsidR="00CD4577" w:rsidRPr="00CD4577" w:rsidRDefault="00CD4577" w:rsidP="00CD4577">
            <w:pPr>
              <w:rPr>
                <w:sz w:val="40"/>
                <w:szCs w:val="40"/>
              </w:rPr>
            </w:pPr>
            <w:r w:rsidRPr="00CD4577">
              <w:rPr>
                <w:sz w:val="40"/>
                <w:szCs w:val="40"/>
              </w:rPr>
              <w:tab/>
              <w:t>Начните с малого – спросите у ребёнка, как прошёл день, что было хорошего, какие проблемы; расскажите про свой день, свои успехи и трудности.</w:t>
            </w:r>
          </w:p>
          <w:p w:rsidR="00CD4577" w:rsidRPr="00CD4577" w:rsidRDefault="00CD4577" w:rsidP="00CD4577">
            <w:pPr>
              <w:rPr>
                <w:sz w:val="40"/>
                <w:szCs w:val="40"/>
              </w:rPr>
            </w:pPr>
            <w:r w:rsidRPr="00CD4577">
              <w:rPr>
                <w:b/>
                <w:bCs/>
                <w:sz w:val="40"/>
                <w:szCs w:val="40"/>
              </w:rPr>
              <w:tab/>
              <w:t xml:space="preserve">Попробуйте найти время, </w:t>
            </w:r>
            <w:r w:rsidRPr="00CD4577">
              <w:rPr>
                <w:sz w:val="40"/>
                <w:szCs w:val="40"/>
              </w:rPr>
              <w:t>чтобы всей семьей сходить в кафе, кинотеатр или парк.</w:t>
            </w:r>
          </w:p>
          <w:p w:rsidR="00CD4577" w:rsidRPr="00CD4577" w:rsidRDefault="00CD4577" w:rsidP="00CD4577">
            <w:pPr>
              <w:rPr>
                <w:sz w:val="40"/>
                <w:szCs w:val="40"/>
              </w:rPr>
            </w:pPr>
            <w:r w:rsidRPr="00CD4577">
              <w:rPr>
                <w:b/>
                <w:bCs/>
                <w:sz w:val="40"/>
                <w:szCs w:val="40"/>
              </w:rPr>
              <w:tab/>
              <w:t xml:space="preserve">Запишитесь вместе </w:t>
            </w:r>
            <w:r w:rsidRPr="00CD4577">
              <w:rPr>
                <w:sz w:val="40"/>
                <w:szCs w:val="40"/>
              </w:rPr>
              <w:t>с сыном или дочкой</w:t>
            </w:r>
            <w:r w:rsidRPr="00CD4577">
              <w:rPr>
                <w:b/>
                <w:bCs/>
                <w:sz w:val="40"/>
                <w:szCs w:val="40"/>
              </w:rPr>
              <w:t xml:space="preserve"> </w:t>
            </w:r>
            <w:r w:rsidRPr="00CD4577">
              <w:rPr>
                <w:sz w:val="40"/>
                <w:szCs w:val="40"/>
              </w:rPr>
              <w:t>в спортивный зал или бассейн.</w:t>
            </w:r>
          </w:p>
          <w:p w:rsidR="00CD4577" w:rsidRPr="00CD4577" w:rsidRDefault="00CD4577" w:rsidP="00CD4577">
            <w:pPr>
              <w:rPr>
                <w:sz w:val="40"/>
                <w:szCs w:val="40"/>
              </w:rPr>
            </w:pPr>
            <w:r w:rsidRPr="00CD4577">
              <w:rPr>
                <w:b/>
                <w:bCs/>
                <w:sz w:val="40"/>
                <w:szCs w:val="40"/>
              </w:rPr>
              <w:tab/>
              <w:t xml:space="preserve">Не применяйте </w:t>
            </w:r>
            <w:r w:rsidRPr="00CD4577">
              <w:rPr>
                <w:sz w:val="40"/>
                <w:szCs w:val="40"/>
              </w:rPr>
              <w:t xml:space="preserve">меры физического воздействия! </w:t>
            </w:r>
          </w:p>
          <w:p w:rsidR="00CD4577" w:rsidRDefault="00CD4577" w:rsidP="00CD4577">
            <w:pPr>
              <w:rPr>
                <w:sz w:val="40"/>
                <w:szCs w:val="40"/>
              </w:rPr>
            </w:pPr>
            <w:r w:rsidRPr="00CD4577">
              <w:rPr>
                <w:b/>
                <w:bCs/>
                <w:sz w:val="40"/>
                <w:szCs w:val="40"/>
              </w:rPr>
              <w:tab/>
              <w:t xml:space="preserve">Не забывайте, </w:t>
            </w:r>
            <w:r w:rsidRPr="00CD4577">
              <w:rPr>
                <w:sz w:val="40"/>
                <w:szCs w:val="40"/>
              </w:rPr>
              <w:t xml:space="preserve">что в преодолении кризисных ситуаций Вам всегда помогут специалисты, обратитесь за помощью к психологу или психиатру. </w:t>
            </w:r>
          </w:p>
          <w:p w:rsidR="00020D24" w:rsidRDefault="00020D24" w:rsidP="00CD4577">
            <w:pPr>
              <w:rPr>
                <w:sz w:val="40"/>
                <w:szCs w:val="40"/>
              </w:rPr>
            </w:pPr>
          </w:p>
          <w:p w:rsidR="00020D24" w:rsidRPr="00CD4577" w:rsidRDefault="00020D24" w:rsidP="00CD457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5825490" cy="3528060"/>
                  <wp:effectExtent l="19050" t="0" r="3810" b="0"/>
                  <wp:docPr id="6" name="Рисунок 20" descr="C:\Users\Пользователь\Desktop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Пользователь\Desktop\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490" cy="352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577" w:rsidRPr="00CD4577" w:rsidRDefault="00CD4577">
            <w:pPr>
              <w:rPr>
                <w:sz w:val="40"/>
                <w:szCs w:val="40"/>
              </w:rPr>
            </w:pPr>
          </w:p>
        </w:tc>
      </w:tr>
    </w:tbl>
    <w:p w:rsidR="00CD4577" w:rsidRDefault="00CD4577"/>
    <w:p w:rsidR="00CD4577" w:rsidRDefault="00CD4577"/>
    <w:p w:rsidR="00CD4577" w:rsidRDefault="00CD4577"/>
    <w:p w:rsidR="00CD4577" w:rsidRDefault="00CD4577"/>
    <w:sectPr w:rsidR="00CD4577" w:rsidSect="00BA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45E"/>
    <w:multiLevelType w:val="hybridMultilevel"/>
    <w:tmpl w:val="12B403B2"/>
    <w:lvl w:ilvl="0" w:tplc="245AF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AA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A9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847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E3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AE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6E6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4F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4E8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060D08"/>
    <w:multiLevelType w:val="hybridMultilevel"/>
    <w:tmpl w:val="1EFAD7C0"/>
    <w:lvl w:ilvl="0" w:tplc="9C620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AA8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D46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4EB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2DD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C0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24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2D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DA1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F707C58"/>
    <w:multiLevelType w:val="hybridMultilevel"/>
    <w:tmpl w:val="040C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53351"/>
    <w:multiLevelType w:val="hybridMultilevel"/>
    <w:tmpl w:val="D9B6A598"/>
    <w:lvl w:ilvl="0" w:tplc="413E7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8C6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81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E7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02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94D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160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CB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48BA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C214FB"/>
    <w:multiLevelType w:val="hybridMultilevel"/>
    <w:tmpl w:val="13C24090"/>
    <w:lvl w:ilvl="0" w:tplc="539CD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8F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866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E66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FA0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008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08B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08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442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65D5DA9"/>
    <w:multiLevelType w:val="hybridMultilevel"/>
    <w:tmpl w:val="C9766C7A"/>
    <w:lvl w:ilvl="0" w:tplc="0DE8F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D22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DC9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185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8C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02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5A7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B6A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C8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D737A26"/>
    <w:multiLevelType w:val="hybridMultilevel"/>
    <w:tmpl w:val="B94629A4"/>
    <w:lvl w:ilvl="0" w:tplc="EC8C4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D6AC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C42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61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802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B0D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2E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A41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7DE"/>
    <w:rsid w:val="00011170"/>
    <w:rsid w:val="00020D24"/>
    <w:rsid w:val="0008168A"/>
    <w:rsid w:val="000D2686"/>
    <w:rsid w:val="00374370"/>
    <w:rsid w:val="00413203"/>
    <w:rsid w:val="004637DE"/>
    <w:rsid w:val="004E1F8D"/>
    <w:rsid w:val="00534AFA"/>
    <w:rsid w:val="00545428"/>
    <w:rsid w:val="005812C8"/>
    <w:rsid w:val="006957BF"/>
    <w:rsid w:val="006C4440"/>
    <w:rsid w:val="007400B3"/>
    <w:rsid w:val="007A4EAA"/>
    <w:rsid w:val="007D67B1"/>
    <w:rsid w:val="00892BC6"/>
    <w:rsid w:val="00AE132A"/>
    <w:rsid w:val="00B31322"/>
    <w:rsid w:val="00BA358E"/>
    <w:rsid w:val="00C46B4F"/>
    <w:rsid w:val="00CD4577"/>
    <w:rsid w:val="00CF7C39"/>
    <w:rsid w:val="00D30FD4"/>
    <w:rsid w:val="00FF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0D26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D4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5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1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4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6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7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4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2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5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8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E366-0D37-4219-8BD5-314EB135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Сапач</dc:creator>
  <cp:keywords/>
  <dc:description/>
  <cp:lastModifiedBy>Пользователь</cp:lastModifiedBy>
  <cp:revision>4</cp:revision>
  <cp:lastPrinted>2019-10-30T12:04:00Z</cp:lastPrinted>
  <dcterms:created xsi:type="dcterms:W3CDTF">2019-08-08T06:50:00Z</dcterms:created>
  <dcterms:modified xsi:type="dcterms:W3CDTF">2019-10-30T12:05:00Z</dcterms:modified>
</cp:coreProperties>
</file>